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1"/>
      </w:tblGrid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1637"/>
        <w:gridCol w:w="1002"/>
        <w:gridCol w:w="992"/>
        <w:gridCol w:w="1915"/>
      </w:tblGrid>
      <w:tr w:rsidR="005248F3" w:rsidRPr="003C737A" w:rsidTr="00DC79E7">
        <w:tc>
          <w:tcPr>
            <w:tcW w:w="5211" w:type="dxa"/>
            <w:gridSpan w:val="2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B0209A" w:rsidTr="00DC79E7">
        <w:tc>
          <w:tcPr>
            <w:tcW w:w="5211" w:type="dxa"/>
            <w:gridSpan w:val="2"/>
          </w:tcPr>
          <w:p w:rsidR="005248F3" w:rsidRPr="00DC79E7" w:rsidRDefault="005248F3" w:rsidP="00A3651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do </w:t>
            </w:r>
            <w:r w:rsidR="00BC0E0E">
              <w:rPr>
                <w:rFonts w:ascii="Calibri" w:hAnsi="Calibri" w:cs="Arial"/>
                <w:b/>
                <w:sz w:val="21"/>
                <w:szCs w:val="21"/>
                <w:lang w:val="pl-PL"/>
              </w:rPr>
              <w:t>20</w:t>
            </w:r>
            <w:r w:rsidR="00DA0DB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.0</w:t>
            </w:r>
            <w:r w:rsidR="00BC0E0E">
              <w:rPr>
                <w:rFonts w:ascii="Calibri" w:hAnsi="Calibri" w:cs="Arial"/>
                <w:b/>
                <w:sz w:val="21"/>
                <w:szCs w:val="21"/>
                <w:lang w:val="pl-PL"/>
              </w:rPr>
              <w:t>8.2021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br/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dpowiedzi na wszystkie pytania)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</w:p>
          <w:p w:rsidR="00586397" w:rsidRPr="00DC79E7" w:rsidRDefault="00586397" w:rsidP="00DA0DB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</w:p>
          <w:p w:rsidR="00586397" w:rsidRPr="00DC79E7" w:rsidRDefault="00586397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osobowości prawnej 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="004C4BAB">
              <w:rPr>
                <w:rFonts w:ascii="Calibri" w:hAnsi="Calibri" w:cs="Arial"/>
                <w:sz w:val="21"/>
                <w:szCs w:val="21"/>
                <w:lang w:val="pl-PL"/>
              </w:rPr>
              <w:t>organach organizacji użyczającej osobowości prawnej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 lub miejsce 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Członków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 nieformalnej znajduje się na obszarze województwa warmińsko - mazurskiego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Harmonogram  realizacji projektu jest przewidziany na okres między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dniem złożenia wniosku a</w:t>
            </w:r>
            <w:r w:rsidR="00AE15EF" w:rsidRPr="00DC79E7">
              <w:rPr>
                <w:rFonts w:ascii="Calibri" w:hAnsi="Calibri" w:cs="Arial"/>
                <w:b/>
                <w:color w:val="FF0000"/>
                <w:sz w:val="21"/>
                <w:szCs w:val="21"/>
                <w:lang w:val="pl-PL"/>
              </w:rPr>
              <w:t xml:space="preserve"> </w:t>
            </w:r>
            <w:r w:rsidR="004C4BAB">
              <w:rPr>
                <w:rFonts w:ascii="Calibri" w:hAnsi="Calibri" w:cs="Arial"/>
                <w:sz w:val="21"/>
                <w:szCs w:val="21"/>
                <w:lang w:val="pl-PL"/>
              </w:rPr>
              <w:t>15</w:t>
            </w:r>
            <w:r w:rsidR="00BC0E0E">
              <w:rPr>
                <w:rFonts w:ascii="Calibri" w:hAnsi="Calibri" w:cs="Arial"/>
                <w:sz w:val="21"/>
                <w:szCs w:val="21"/>
                <w:lang w:val="pl-PL"/>
              </w:rPr>
              <w:t>.12.2021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r. i projekt nie trwa</w:t>
            </w:r>
            <w:r w:rsidR="00B0209A">
              <w:rPr>
                <w:rFonts w:ascii="Calibri" w:hAnsi="Calibri" w:cs="Arial"/>
                <w:sz w:val="21"/>
                <w:szCs w:val="21"/>
                <w:lang w:val="pl-PL"/>
              </w:rPr>
              <w:t xml:space="preserve"> krócej niż 1 miesiąc a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dłużej niż 6 miesięcy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 zawiera błędów rachunkowych)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</w:t>
            </w:r>
            <w:r w:rsidR="00FE590B">
              <w:rPr>
                <w:rFonts w:ascii="Calibri" w:hAnsi="Calibri" w:cs="Arial"/>
                <w:sz w:val="21"/>
                <w:szCs w:val="21"/>
                <w:lang w:val="pl-PL"/>
              </w:rPr>
              <w:t>kowanej dotacji nie przekracza 6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.000 z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2.000 złotych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dotacji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wnoszony w </w:t>
            </w:r>
            <w:r w:rsidR="00B0209A">
              <w:rPr>
                <w:rFonts w:ascii="Calibri" w:hAnsi="Calibri" w:cs="Arial"/>
                <w:sz w:val="21"/>
                <w:szCs w:val="21"/>
                <w:lang w:val="pl-PL"/>
              </w:rPr>
              <w:t>formie finansowej lub osobowej</w:t>
            </w:r>
            <w:bookmarkStart w:id="0" w:name="_GoBack"/>
            <w:bookmarkEnd w:id="0"/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skodawca złożył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, a w przypadku grup nieformalnych korzystających z osobowości prawnej - jedna organizacja użyczyła osobowości prawnej nie więcej niż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jednej grupie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 W przypadku nie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spełnienia kryterium odrzucone zostaną wszystkie wnioski organizacji, która przekroczyła limity.</w:t>
            </w:r>
          </w:p>
          <w:p w:rsidR="005248F3" w:rsidRPr="00DC79E7" w:rsidRDefault="005248F3" w:rsidP="00DC79E7">
            <w:pPr>
              <w:spacing w:after="0"/>
              <w:ind w:left="142"/>
              <w:rPr>
                <w:rFonts w:ascii="Calibri" w:hAnsi="Calibri"/>
                <w:sz w:val="21"/>
                <w:szCs w:val="21"/>
                <w:lang w:val="pl-PL" w:bidi="ar-SA"/>
              </w:rPr>
            </w:pP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B0209A" w:rsidTr="00DC79E7">
        <w:tc>
          <w:tcPr>
            <w:tcW w:w="3545" w:type="dxa"/>
            <w:shd w:val="clear" w:color="auto" w:fill="auto"/>
          </w:tcPr>
          <w:p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:rsidR="005248F3" w:rsidRDefault="005248F3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 w:rsidR="00D83B0C"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:rsid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:rsidR="00D83B0C" w:rsidRP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FE45C0" w:rsidRDefault="00FE45C0" w:rsidP="00322BD1">
      <w:pPr>
        <w:spacing w:after="0"/>
        <w:rPr>
          <w:rFonts w:ascii="Calibri" w:hAnsi="Calibri"/>
          <w:lang w:val="pl-PL" w:bidi="ar-SA"/>
        </w:rPr>
      </w:pPr>
    </w:p>
    <w:p w:rsidR="005248F3" w:rsidRPr="00FE45C0" w:rsidRDefault="00FE45C0" w:rsidP="00FE45C0">
      <w:pPr>
        <w:tabs>
          <w:tab w:val="left" w:pos="7380"/>
        </w:tabs>
        <w:rPr>
          <w:rFonts w:ascii="Calibri" w:hAnsi="Calibri"/>
          <w:lang w:val="pl-PL" w:bidi="ar-SA"/>
        </w:rPr>
      </w:pPr>
      <w:r>
        <w:rPr>
          <w:rFonts w:ascii="Calibri" w:hAnsi="Calibri"/>
          <w:lang w:val="pl-PL" w:bidi="ar-SA"/>
        </w:rPr>
        <w:lastRenderedPageBreak/>
        <w:tab/>
      </w:r>
    </w:p>
    <w:sectPr w:rsidR="005248F3" w:rsidRPr="00FE45C0" w:rsidSect="00322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66" w:rsidRDefault="00FD7A66" w:rsidP="00205527">
      <w:pPr>
        <w:spacing w:after="0" w:line="240" w:lineRule="auto"/>
      </w:pPr>
      <w:r>
        <w:separator/>
      </w:r>
    </w:p>
  </w:endnote>
  <w:endnote w:type="continuationSeparator" w:id="0">
    <w:p w:rsidR="00FD7A66" w:rsidRDefault="00FD7A66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726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27" w:rsidRPr="00205527" w:rsidRDefault="008726AC" w:rsidP="00205527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NOWEFIO- Warmia Mazury Lokalnie 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72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66" w:rsidRDefault="00FD7A66" w:rsidP="00205527">
      <w:pPr>
        <w:spacing w:after="0" w:line="240" w:lineRule="auto"/>
      </w:pPr>
      <w:r>
        <w:separator/>
      </w:r>
    </w:p>
  </w:footnote>
  <w:footnote w:type="continuationSeparator" w:id="0">
    <w:p w:rsidR="00FD7A66" w:rsidRDefault="00FD7A66" w:rsidP="0020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726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726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726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F3"/>
    <w:rsid w:val="0006152C"/>
    <w:rsid w:val="001C1958"/>
    <w:rsid w:val="001D72FE"/>
    <w:rsid w:val="00205527"/>
    <w:rsid w:val="002368FE"/>
    <w:rsid w:val="0029725E"/>
    <w:rsid w:val="00322BD1"/>
    <w:rsid w:val="004C4BAB"/>
    <w:rsid w:val="005248F3"/>
    <w:rsid w:val="00586397"/>
    <w:rsid w:val="005919D7"/>
    <w:rsid w:val="00786A7B"/>
    <w:rsid w:val="008726AC"/>
    <w:rsid w:val="0090604F"/>
    <w:rsid w:val="00A3651E"/>
    <w:rsid w:val="00AE15EF"/>
    <w:rsid w:val="00B0209A"/>
    <w:rsid w:val="00BC0E0E"/>
    <w:rsid w:val="00BC372E"/>
    <w:rsid w:val="00C27209"/>
    <w:rsid w:val="00D34BD6"/>
    <w:rsid w:val="00D83B0C"/>
    <w:rsid w:val="00D85DDA"/>
    <w:rsid w:val="00D91887"/>
    <w:rsid w:val="00DA0DBD"/>
    <w:rsid w:val="00DC79E7"/>
    <w:rsid w:val="00DF4F5E"/>
    <w:rsid w:val="00F025A2"/>
    <w:rsid w:val="00FD7A66"/>
    <w:rsid w:val="00FE45C0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6F73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Vostro3</cp:lastModifiedBy>
  <cp:revision>2</cp:revision>
  <dcterms:created xsi:type="dcterms:W3CDTF">2021-07-29T08:02:00Z</dcterms:created>
  <dcterms:modified xsi:type="dcterms:W3CDTF">2021-07-29T08:02:00Z</dcterms:modified>
</cp:coreProperties>
</file>